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220262" w:rsidRDefault="000A37AB" w:rsidP="00220262">
      <w:pPr>
        <w:pStyle w:val="Default"/>
        <w:ind w:left="709" w:right="412" w:hanging="142"/>
        <w:jc w:val="both"/>
        <w:rPr>
          <w:rFonts w:eastAsia="Times New Roman"/>
          <w:color w:val="auto"/>
          <w:sz w:val="28"/>
          <w:szCs w:val="28"/>
        </w:rPr>
      </w:pPr>
      <w:r w:rsidRPr="00220262">
        <w:rPr>
          <w:rFonts w:eastAsia="Times New Roman"/>
          <w:color w:val="auto"/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 w:rsidRPr="00220262">
        <w:rPr>
          <w:rFonts w:eastAsia="Times New Roman"/>
          <w:color w:val="auto"/>
          <w:sz w:val="28"/>
          <w:szCs w:val="28"/>
        </w:rPr>
        <w:t>муниципального</w:t>
      </w:r>
      <w:r w:rsidRPr="00220262">
        <w:rPr>
          <w:rFonts w:eastAsia="Times New Roman"/>
          <w:color w:val="auto"/>
          <w:sz w:val="28"/>
          <w:szCs w:val="28"/>
        </w:rPr>
        <w:t xml:space="preserve"> округа Московской области информирует о возможном установлении публичного сервитута на земельные участки:</w:t>
      </w:r>
    </w:p>
    <w:p w14:paraId="3936E126" w14:textId="7AD3BE21" w:rsidR="00FC5BC3" w:rsidRPr="00FC5BC3" w:rsidRDefault="00AD79B0" w:rsidP="001B5618">
      <w:pPr>
        <w:pStyle w:val="Default"/>
        <w:ind w:left="709" w:right="412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1B5618" w:rsidRPr="00220262">
        <w:rPr>
          <w:rFonts w:eastAsia="Times New Roman" w:hint="eastAsia"/>
          <w:color w:val="auto"/>
          <w:sz w:val="28"/>
          <w:szCs w:val="28"/>
        </w:rPr>
        <w:t>эксплуатация</w:t>
      </w:r>
      <w:r w:rsidR="001B5618" w:rsidRPr="00220262">
        <w:rPr>
          <w:rFonts w:eastAsia="Times New Roman"/>
          <w:color w:val="auto"/>
          <w:sz w:val="28"/>
          <w:szCs w:val="28"/>
        </w:rPr>
        <w:t xml:space="preserve"> </w:t>
      </w:r>
      <w:r w:rsidR="001B5618" w:rsidRPr="00220262">
        <w:rPr>
          <w:rFonts w:eastAsia="Times New Roman" w:hint="eastAsia"/>
          <w:color w:val="auto"/>
          <w:sz w:val="28"/>
          <w:szCs w:val="28"/>
        </w:rPr>
        <w:t>линейного</w:t>
      </w:r>
      <w:r w:rsidR="001B5618" w:rsidRPr="00220262">
        <w:rPr>
          <w:rFonts w:eastAsia="Times New Roman"/>
          <w:color w:val="auto"/>
          <w:sz w:val="28"/>
          <w:szCs w:val="28"/>
        </w:rPr>
        <w:t xml:space="preserve"> </w:t>
      </w:r>
      <w:r w:rsidR="001B5618" w:rsidRPr="00220262">
        <w:rPr>
          <w:rFonts w:eastAsia="Times New Roman" w:hint="eastAsia"/>
          <w:color w:val="auto"/>
          <w:sz w:val="28"/>
          <w:szCs w:val="28"/>
        </w:rPr>
        <w:t>объекта</w:t>
      </w:r>
      <w:r w:rsidR="001B5618" w:rsidRPr="00220262">
        <w:rPr>
          <w:rFonts w:eastAsia="Times New Roman"/>
          <w:color w:val="auto"/>
          <w:sz w:val="28"/>
          <w:szCs w:val="28"/>
        </w:rPr>
        <w:t xml:space="preserve"> </w:t>
      </w:r>
      <w:r w:rsidR="001B5618" w:rsidRPr="00220262">
        <w:rPr>
          <w:rFonts w:eastAsia="Times New Roman" w:hint="eastAsia"/>
          <w:color w:val="auto"/>
          <w:sz w:val="28"/>
          <w:szCs w:val="28"/>
        </w:rPr>
        <w:t>системы</w:t>
      </w:r>
      <w:r w:rsidR="001B5618" w:rsidRPr="00220262">
        <w:rPr>
          <w:rFonts w:eastAsia="Times New Roman"/>
          <w:color w:val="auto"/>
          <w:sz w:val="28"/>
          <w:szCs w:val="28"/>
        </w:rPr>
        <w:t xml:space="preserve"> </w:t>
      </w:r>
      <w:r w:rsidR="001B5618" w:rsidRPr="00220262">
        <w:rPr>
          <w:rFonts w:eastAsia="Times New Roman" w:hint="eastAsia"/>
          <w:color w:val="auto"/>
          <w:sz w:val="28"/>
          <w:szCs w:val="28"/>
        </w:rPr>
        <w:t>газоснабжения</w:t>
      </w:r>
      <w:r w:rsidR="001B5618" w:rsidRPr="00220262">
        <w:rPr>
          <w:rFonts w:eastAsia="Times New Roman"/>
          <w:color w:val="auto"/>
          <w:sz w:val="28"/>
          <w:szCs w:val="28"/>
        </w:rPr>
        <w:t xml:space="preserve"> </w:t>
      </w:r>
      <w:r w:rsidR="001B5618" w:rsidRPr="00220262">
        <w:rPr>
          <w:rFonts w:eastAsia="Times New Roman" w:hint="eastAsia"/>
          <w:color w:val="auto"/>
          <w:sz w:val="28"/>
          <w:szCs w:val="28"/>
        </w:rPr>
        <w:t>местного</w:t>
      </w:r>
      <w:r w:rsidR="001B5618" w:rsidRPr="00220262">
        <w:rPr>
          <w:rFonts w:eastAsia="Times New Roman"/>
          <w:color w:val="auto"/>
          <w:sz w:val="28"/>
          <w:szCs w:val="28"/>
        </w:rPr>
        <w:t xml:space="preserve"> </w:t>
      </w:r>
      <w:r w:rsidR="001B5618" w:rsidRPr="00220262">
        <w:rPr>
          <w:rFonts w:eastAsia="Times New Roman" w:hint="eastAsia"/>
          <w:color w:val="auto"/>
          <w:sz w:val="28"/>
          <w:szCs w:val="28"/>
        </w:rPr>
        <w:t>значения</w:t>
      </w:r>
      <w:r w:rsidR="00220262">
        <w:rPr>
          <w:rFonts w:eastAsia="Times New Roman"/>
          <w:color w:val="auto"/>
          <w:sz w:val="28"/>
          <w:szCs w:val="28"/>
        </w:rPr>
        <w:t xml:space="preserve"> </w:t>
      </w:r>
      <w:r w:rsidR="001B5618" w:rsidRPr="00220262">
        <w:rPr>
          <w:rFonts w:eastAsia="Times New Roman" w:hint="eastAsia"/>
          <w:color w:val="auto"/>
          <w:sz w:val="28"/>
          <w:szCs w:val="28"/>
        </w:rPr>
        <w:t>–</w:t>
      </w:r>
      <w:r w:rsidR="001B5618" w:rsidRPr="00220262">
        <w:rPr>
          <w:rFonts w:eastAsia="Times New Roman"/>
          <w:color w:val="auto"/>
          <w:sz w:val="28"/>
          <w:szCs w:val="28"/>
        </w:rPr>
        <w:t xml:space="preserve"> </w:t>
      </w:r>
      <w:r w:rsidR="001B5618" w:rsidRPr="00220262">
        <w:rPr>
          <w:rFonts w:ascii="Cambria Math" w:eastAsia="Times New Roman" w:hAnsi="Cambria Math" w:cs="Cambria Math"/>
          <w:color w:val="auto"/>
          <w:sz w:val="28"/>
          <w:szCs w:val="28"/>
        </w:rPr>
        <w:t>≪</w:t>
      </w:r>
      <w:r w:rsidR="001B5618" w:rsidRPr="00220262">
        <w:rPr>
          <w:rFonts w:eastAsia="Times New Roman"/>
          <w:color w:val="auto"/>
          <w:sz w:val="28"/>
          <w:szCs w:val="28"/>
        </w:rPr>
        <w:t xml:space="preserve">Газопровод </w:t>
      </w:r>
      <w:r w:rsidR="001B5618" w:rsidRPr="00220262">
        <w:rPr>
          <w:rFonts w:eastAsia="Times New Roman" w:hint="eastAsia"/>
          <w:color w:val="auto"/>
          <w:sz w:val="28"/>
          <w:szCs w:val="28"/>
        </w:rPr>
        <w:t>высокого</w:t>
      </w:r>
      <w:r w:rsidR="001B5618" w:rsidRPr="00220262">
        <w:rPr>
          <w:rFonts w:eastAsia="Times New Roman"/>
          <w:color w:val="auto"/>
          <w:sz w:val="28"/>
          <w:szCs w:val="28"/>
        </w:rPr>
        <w:t xml:space="preserve"> </w:t>
      </w:r>
      <w:r w:rsidR="001B5618" w:rsidRPr="00220262">
        <w:rPr>
          <w:rFonts w:eastAsia="Times New Roman" w:hint="eastAsia"/>
          <w:color w:val="auto"/>
          <w:sz w:val="28"/>
          <w:szCs w:val="28"/>
        </w:rPr>
        <w:t>давления</w:t>
      </w:r>
      <w:r w:rsidR="001B5618" w:rsidRPr="00220262">
        <w:rPr>
          <w:rFonts w:eastAsia="Times New Roman"/>
          <w:color w:val="auto"/>
          <w:sz w:val="28"/>
          <w:szCs w:val="28"/>
        </w:rPr>
        <w:t xml:space="preserve"> </w:t>
      </w:r>
      <w:r w:rsidR="001B5618" w:rsidRPr="00220262">
        <w:rPr>
          <w:rFonts w:eastAsia="Times New Roman" w:hint="eastAsia"/>
          <w:color w:val="auto"/>
          <w:sz w:val="28"/>
          <w:szCs w:val="28"/>
        </w:rPr>
        <w:t>Р</w:t>
      </w:r>
      <w:r w:rsidR="001B5618" w:rsidRPr="00220262">
        <w:rPr>
          <w:rFonts w:eastAsia="Times New Roman"/>
          <w:color w:val="auto"/>
          <w:sz w:val="28"/>
          <w:szCs w:val="28"/>
        </w:rPr>
        <w:t xml:space="preserve"> </w:t>
      </w:r>
      <w:r w:rsidR="001B5618" w:rsidRPr="00220262">
        <w:rPr>
          <w:rFonts w:eastAsia="Times New Roman" w:hint="eastAsia"/>
          <w:color w:val="auto"/>
          <w:sz w:val="28"/>
          <w:szCs w:val="28"/>
        </w:rPr>
        <w:t>≤</w:t>
      </w:r>
      <w:r w:rsidR="001B5618" w:rsidRPr="00220262">
        <w:rPr>
          <w:rFonts w:eastAsia="Times New Roman"/>
          <w:color w:val="auto"/>
          <w:sz w:val="28"/>
          <w:szCs w:val="28"/>
        </w:rPr>
        <w:t xml:space="preserve"> 1,2 </w:t>
      </w:r>
      <w:r w:rsidR="001B5618" w:rsidRPr="00220262">
        <w:rPr>
          <w:rFonts w:eastAsia="Times New Roman" w:hint="eastAsia"/>
          <w:color w:val="auto"/>
          <w:sz w:val="28"/>
          <w:szCs w:val="28"/>
        </w:rPr>
        <w:t>МПа</w:t>
      </w:r>
      <w:r w:rsidR="001B5618" w:rsidRPr="00220262">
        <w:rPr>
          <w:rFonts w:eastAsia="Times New Roman"/>
          <w:color w:val="auto"/>
          <w:sz w:val="28"/>
          <w:szCs w:val="28"/>
        </w:rPr>
        <w:t xml:space="preserve">, </w:t>
      </w:r>
      <w:r w:rsidR="001B5618" w:rsidRPr="00220262">
        <w:rPr>
          <w:rFonts w:eastAsia="Times New Roman" w:hint="eastAsia"/>
          <w:color w:val="auto"/>
          <w:sz w:val="28"/>
          <w:szCs w:val="28"/>
        </w:rPr>
        <w:t>среднего</w:t>
      </w:r>
      <w:r w:rsidR="001B5618" w:rsidRPr="00220262">
        <w:rPr>
          <w:rFonts w:eastAsia="Times New Roman"/>
          <w:color w:val="auto"/>
          <w:sz w:val="28"/>
          <w:szCs w:val="28"/>
        </w:rPr>
        <w:t xml:space="preserve"> </w:t>
      </w:r>
      <w:r w:rsidR="001B5618" w:rsidRPr="00220262">
        <w:rPr>
          <w:rFonts w:eastAsia="Times New Roman" w:hint="eastAsia"/>
          <w:color w:val="auto"/>
          <w:sz w:val="28"/>
          <w:szCs w:val="28"/>
        </w:rPr>
        <w:t>давления</w:t>
      </w:r>
      <w:r w:rsidR="001B5618" w:rsidRPr="00220262">
        <w:rPr>
          <w:rFonts w:eastAsia="Times New Roman"/>
          <w:color w:val="auto"/>
          <w:sz w:val="28"/>
          <w:szCs w:val="28"/>
        </w:rPr>
        <w:t xml:space="preserve"> </w:t>
      </w:r>
      <w:r w:rsidR="001B5618" w:rsidRPr="00220262">
        <w:rPr>
          <w:rFonts w:eastAsia="Times New Roman" w:hint="eastAsia"/>
          <w:color w:val="auto"/>
          <w:sz w:val="28"/>
          <w:szCs w:val="28"/>
        </w:rPr>
        <w:t>Р</w:t>
      </w:r>
      <w:r w:rsidR="001B5618" w:rsidRPr="00220262">
        <w:rPr>
          <w:rFonts w:eastAsia="Times New Roman"/>
          <w:color w:val="auto"/>
          <w:sz w:val="28"/>
          <w:szCs w:val="28"/>
        </w:rPr>
        <w:t xml:space="preserve"> </w:t>
      </w:r>
      <w:r w:rsidR="001B5618" w:rsidRPr="00220262">
        <w:rPr>
          <w:rFonts w:eastAsia="Times New Roman" w:hint="eastAsia"/>
          <w:color w:val="auto"/>
          <w:sz w:val="28"/>
          <w:szCs w:val="28"/>
        </w:rPr>
        <w:t>≤</w:t>
      </w:r>
      <w:r w:rsidR="001B5618" w:rsidRPr="00220262">
        <w:rPr>
          <w:rFonts w:eastAsia="Times New Roman"/>
          <w:color w:val="auto"/>
          <w:sz w:val="28"/>
          <w:szCs w:val="28"/>
        </w:rPr>
        <w:t xml:space="preserve"> 0,1 </w:t>
      </w:r>
      <w:r w:rsidR="001B5618" w:rsidRPr="00220262">
        <w:rPr>
          <w:rFonts w:eastAsia="Times New Roman" w:hint="eastAsia"/>
          <w:color w:val="auto"/>
          <w:sz w:val="28"/>
          <w:szCs w:val="28"/>
        </w:rPr>
        <w:t>МПа</w:t>
      </w:r>
      <w:r w:rsidR="001B5618" w:rsidRPr="00220262">
        <w:rPr>
          <w:rFonts w:eastAsia="Times New Roman"/>
          <w:color w:val="auto"/>
          <w:sz w:val="28"/>
          <w:szCs w:val="28"/>
        </w:rPr>
        <w:t xml:space="preserve">, </w:t>
      </w:r>
      <w:r w:rsidR="001B5618" w:rsidRPr="00220262">
        <w:rPr>
          <w:rFonts w:eastAsia="Times New Roman" w:hint="eastAsia"/>
          <w:color w:val="auto"/>
          <w:sz w:val="28"/>
          <w:szCs w:val="28"/>
        </w:rPr>
        <w:t>низкого</w:t>
      </w:r>
      <w:r w:rsidR="00220262">
        <w:rPr>
          <w:rFonts w:eastAsia="Times New Roman"/>
          <w:color w:val="auto"/>
          <w:sz w:val="28"/>
          <w:szCs w:val="28"/>
        </w:rPr>
        <w:t xml:space="preserve"> </w:t>
      </w:r>
      <w:r w:rsidR="001B5618" w:rsidRPr="00220262">
        <w:rPr>
          <w:rFonts w:eastAsia="Times New Roman" w:hint="eastAsia"/>
          <w:color w:val="auto"/>
          <w:sz w:val="28"/>
          <w:szCs w:val="28"/>
        </w:rPr>
        <w:t>давления</w:t>
      </w:r>
      <w:r w:rsidR="001B5618" w:rsidRPr="00220262">
        <w:rPr>
          <w:rFonts w:eastAsia="Times New Roman"/>
          <w:color w:val="auto"/>
          <w:sz w:val="28"/>
          <w:szCs w:val="28"/>
        </w:rPr>
        <w:t xml:space="preserve"> </w:t>
      </w:r>
      <w:r w:rsidR="001B5618" w:rsidRPr="00220262">
        <w:rPr>
          <w:rFonts w:eastAsia="Times New Roman" w:hint="eastAsia"/>
          <w:color w:val="auto"/>
          <w:sz w:val="28"/>
          <w:szCs w:val="28"/>
        </w:rPr>
        <w:t>Р</w:t>
      </w:r>
      <w:r w:rsidR="001B5618" w:rsidRPr="00220262">
        <w:rPr>
          <w:rFonts w:eastAsia="Times New Roman"/>
          <w:color w:val="auto"/>
          <w:sz w:val="28"/>
          <w:szCs w:val="28"/>
        </w:rPr>
        <w:t xml:space="preserve"> </w:t>
      </w:r>
      <w:r w:rsidR="001B5618" w:rsidRPr="00220262">
        <w:rPr>
          <w:rFonts w:eastAsia="Times New Roman" w:hint="eastAsia"/>
          <w:color w:val="auto"/>
          <w:sz w:val="28"/>
          <w:szCs w:val="28"/>
        </w:rPr>
        <w:t>≤</w:t>
      </w:r>
      <w:r w:rsidR="001B5618" w:rsidRPr="00220262">
        <w:rPr>
          <w:rFonts w:eastAsia="Times New Roman"/>
          <w:color w:val="auto"/>
          <w:sz w:val="28"/>
          <w:szCs w:val="28"/>
        </w:rPr>
        <w:t xml:space="preserve"> 0,002 </w:t>
      </w:r>
      <w:r w:rsidR="001B5618" w:rsidRPr="00220262">
        <w:rPr>
          <w:rFonts w:eastAsia="Times New Roman" w:hint="eastAsia"/>
          <w:color w:val="auto"/>
          <w:sz w:val="28"/>
          <w:szCs w:val="28"/>
        </w:rPr>
        <w:t>МПа</w:t>
      </w:r>
      <w:r w:rsidR="001B5618" w:rsidRPr="00220262">
        <w:rPr>
          <w:rFonts w:eastAsia="Times New Roman"/>
          <w:color w:val="auto"/>
          <w:sz w:val="28"/>
          <w:szCs w:val="28"/>
        </w:rPr>
        <w:t xml:space="preserve">, </w:t>
      </w:r>
      <w:r w:rsidR="001B5618" w:rsidRPr="00220262">
        <w:rPr>
          <w:rFonts w:eastAsia="Times New Roman" w:hint="eastAsia"/>
          <w:color w:val="auto"/>
          <w:sz w:val="28"/>
          <w:szCs w:val="28"/>
        </w:rPr>
        <w:t>МРП</w:t>
      </w:r>
      <w:r w:rsidR="001B5618" w:rsidRPr="00220262">
        <w:rPr>
          <w:rFonts w:eastAsia="Times New Roman"/>
          <w:color w:val="auto"/>
          <w:sz w:val="28"/>
          <w:szCs w:val="28"/>
        </w:rPr>
        <w:t xml:space="preserve"> </w:t>
      </w:r>
      <w:r w:rsidR="001B5618" w:rsidRPr="00220262">
        <w:rPr>
          <w:rFonts w:eastAsia="Times New Roman" w:hint="eastAsia"/>
          <w:color w:val="auto"/>
          <w:sz w:val="28"/>
          <w:szCs w:val="28"/>
        </w:rPr>
        <w:t>–</w:t>
      </w:r>
      <w:r w:rsidR="001B5618" w:rsidRPr="00220262">
        <w:rPr>
          <w:rFonts w:eastAsia="Times New Roman"/>
          <w:color w:val="auto"/>
          <w:sz w:val="28"/>
          <w:szCs w:val="28"/>
        </w:rPr>
        <w:t xml:space="preserve"> </w:t>
      </w:r>
      <w:r w:rsidR="001B5618" w:rsidRPr="00220262">
        <w:rPr>
          <w:rFonts w:eastAsia="Times New Roman" w:hint="eastAsia"/>
          <w:color w:val="auto"/>
          <w:sz w:val="28"/>
          <w:szCs w:val="28"/>
        </w:rPr>
        <w:t>МО</w:t>
      </w:r>
      <w:r w:rsidR="001B5618" w:rsidRPr="00220262">
        <w:rPr>
          <w:rFonts w:eastAsia="Times New Roman"/>
          <w:color w:val="auto"/>
          <w:sz w:val="28"/>
          <w:szCs w:val="28"/>
        </w:rPr>
        <w:t xml:space="preserve"> 7000, </w:t>
      </w:r>
      <w:r w:rsidR="001B5618" w:rsidRPr="00220262">
        <w:rPr>
          <w:rFonts w:eastAsia="Times New Roman" w:hint="eastAsia"/>
          <w:color w:val="auto"/>
          <w:sz w:val="28"/>
          <w:szCs w:val="28"/>
        </w:rPr>
        <w:t>ДРП</w:t>
      </w:r>
      <w:r w:rsidR="001B5618" w:rsidRPr="00220262">
        <w:rPr>
          <w:rFonts w:eastAsia="Times New Roman"/>
          <w:color w:val="auto"/>
          <w:sz w:val="28"/>
          <w:szCs w:val="28"/>
        </w:rPr>
        <w:t xml:space="preserve"> 2</w:t>
      </w:r>
      <w:r w:rsidR="001B5618" w:rsidRPr="00220262">
        <w:rPr>
          <w:rFonts w:eastAsia="Times New Roman" w:hint="eastAsia"/>
          <w:color w:val="auto"/>
          <w:sz w:val="28"/>
          <w:szCs w:val="28"/>
        </w:rPr>
        <w:t>×</w:t>
      </w:r>
      <w:r w:rsidR="001B5618" w:rsidRPr="00220262">
        <w:rPr>
          <w:rFonts w:eastAsia="Times New Roman"/>
          <w:color w:val="auto"/>
          <w:sz w:val="28"/>
          <w:szCs w:val="28"/>
        </w:rPr>
        <w:t>2</w:t>
      </w:r>
      <w:r w:rsidR="001B5618" w:rsidRPr="00220262">
        <w:rPr>
          <w:rFonts w:ascii="Cambria Math" w:eastAsia="Times New Roman" w:hAnsi="Cambria Math" w:cs="Cambria Math"/>
          <w:color w:val="auto"/>
          <w:sz w:val="28"/>
          <w:szCs w:val="28"/>
        </w:rPr>
        <w:t>≫</w:t>
      </w:r>
      <w:r w:rsidR="001B5618" w:rsidRPr="00220262">
        <w:rPr>
          <w:rFonts w:eastAsia="Times New Roman"/>
          <w:color w:val="auto"/>
          <w:sz w:val="28"/>
          <w:szCs w:val="28"/>
        </w:rPr>
        <w:t xml:space="preserve"> </w:t>
      </w:r>
      <w:r w:rsidR="001B5618" w:rsidRPr="00220262">
        <w:rPr>
          <w:rFonts w:eastAsia="Times New Roman" w:hint="eastAsia"/>
          <w:color w:val="auto"/>
          <w:sz w:val="28"/>
          <w:szCs w:val="28"/>
        </w:rPr>
        <w:t>по</w:t>
      </w:r>
      <w:r w:rsidR="001B5618" w:rsidRPr="00220262">
        <w:rPr>
          <w:rFonts w:eastAsia="Times New Roman"/>
          <w:color w:val="auto"/>
          <w:sz w:val="28"/>
          <w:szCs w:val="28"/>
        </w:rPr>
        <w:t xml:space="preserve"> </w:t>
      </w:r>
      <w:r w:rsidR="001B5618" w:rsidRPr="00220262">
        <w:rPr>
          <w:rFonts w:eastAsia="Times New Roman" w:hint="eastAsia"/>
          <w:color w:val="auto"/>
          <w:sz w:val="28"/>
          <w:szCs w:val="28"/>
        </w:rPr>
        <w:t>адресу</w:t>
      </w:r>
      <w:r w:rsidR="001B5618" w:rsidRPr="00220262">
        <w:rPr>
          <w:rFonts w:eastAsia="Times New Roman"/>
          <w:color w:val="auto"/>
          <w:sz w:val="28"/>
          <w:szCs w:val="28"/>
        </w:rPr>
        <w:t xml:space="preserve">: </w:t>
      </w:r>
      <w:r w:rsidR="001B5618" w:rsidRPr="00220262">
        <w:rPr>
          <w:rFonts w:eastAsia="Times New Roman" w:hint="eastAsia"/>
          <w:color w:val="auto"/>
          <w:sz w:val="28"/>
          <w:szCs w:val="28"/>
        </w:rPr>
        <w:t>Российская</w:t>
      </w:r>
      <w:r w:rsidR="001B5618" w:rsidRPr="00220262">
        <w:rPr>
          <w:rFonts w:eastAsia="Times New Roman"/>
          <w:color w:val="auto"/>
          <w:sz w:val="28"/>
          <w:szCs w:val="28"/>
        </w:rPr>
        <w:t xml:space="preserve"> </w:t>
      </w:r>
      <w:r w:rsidR="001B5618" w:rsidRPr="00220262">
        <w:rPr>
          <w:rFonts w:eastAsia="Times New Roman" w:hint="eastAsia"/>
          <w:color w:val="auto"/>
          <w:sz w:val="28"/>
          <w:szCs w:val="28"/>
        </w:rPr>
        <w:t>Федерация</w:t>
      </w:r>
      <w:r w:rsidR="001B5618" w:rsidRPr="00220262">
        <w:rPr>
          <w:rFonts w:eastAsia="Times New Roman"/>
          <w:color w:val="auto"/>
          <w:sz w:val="28"/>
          <w:szCs w:val="28"/>
        </w:rPr>
        <w:t>,</w:t>
      </w:r>
      <w:r w:rsidR="00220262">
        <w:rPr>
          <w:rFonts w:eastAsia="Times New Roman"/>
          <w:color w:val="auto"/>
          <w:sz w:val="28"/>
          <w:szCs w:val="28"/>
        </w:rPr>
        <w:t xml:space="preserve"> </w:t>
      </w:r>
      <w:r w:rsidR="001B5618" w:rsidRPr="00220262">
        <w:rPr>
          <w:rFonts w:eastAsia="Times New Roman" w:hint="eastAsia"/>
          <w:color w:val="auto"/>
          <w:sz w:val="28"/>
          <w:szCs w:val="28"/>
        </w:rPr>
        <w:t>Московская</w:t>
      </w:r>
      <w:r w:rsidR="001B5618" w:rsidRPr="00220262">
        <w:rPr>
          <w:rFonts w:eastAsia="Times New Roman"/>
          <w:color w:val="auto"/>
          <w:sz w:val="28"/>
          <w:szCs w:val="28"/>
        </w:rPr>
        <w:t xml:space="preserve"> </w:t>
      </w:r>
      <w:r w:rsidR="001B5618" w:rsidRPr="00220262">
        <w:rPr>
          <w:rFonts w:eastAsia="Times New Roman" w:hint="eastAsia"/>
          <w:color w:val="auto"/>
          <w:sz w:val="28"/>
          <w:szCs w:val="28"/>
        </w:rPr>
        <w:t>область</w:t>
      </w:r>
      <w:r w:rsidR="001B5618" w:rsidRPr="00220262">
        <w:rPr>
          <w:rFonts w:eastAsia="Times New Roman"/>
          <w:color w:val="auto"/>
          <w:sz w:val="28"/>
          <w:szCs w:val="28"/>
        </w:rPr>
        <w:t xml:space="preserve">, </w:t>
      </w:r>
      <w:r w:rsidR="001B5618" w:rsidRPr="00220262">
        <w:rPr>
          <w:rFonts w:eastAsia="Times New Roman" w:hint="eastAsia"/>
          <w:color w:val="auto"/>
          <w:sz w:val="28"/>
          <w:szCs w:val="28"/>
        </w:rPr>
        <w:t>Рузский</w:t>
      </w:r>
      <w:r w:rsidR="001B5618" w:rsidRPr="00220262">
        <w:rPr>
          <w:rFonts w:eastAsia="Times New Roman"/>
          <w:color w:val="auto"/>
          <w:sz w:val="28"/>
          <w:szCs w:val="28"/>
        </w:rPr>
        <w:t xml:space="preserve"> </w:t>
      </w:r>
      <w:r w:rsidR="001B5618" w:rsidRPr="00220262">
        <w:rPr>
          <w:rFonts w:eastAsia="Times New Roman" w:hint="eastAsia"/>
          <w:color w:val="auto"/>
          <w:sz w:val="28"/>
          <w:szCs w:val="28"/>
        </w:rPr>
        <w:t>городской</w:t>
      </w:r>
      <w:r w:rsidR="001B5618" w:rsidRPr="00220262">
        <w:rPr>
          <w:rFonts w:eastAsia="Times New Roman"/>
          <w:color w:val="auto"/>
          <w:sz w:val="28"/>
          <w:szCs w:val="28"/>
        </w:rPr>
        <w:t xml:space="preserve"> </w:t>
      </w:r>
      <w:r w:rsidR="001B5618" w:rsidRPr="00220262">
        <w:rPr>
          <w:rFonts w:eastAsia="Times New Roman" w:hint="eastAsia"/>
          <w:color w:val="auto"/>
          <w:sz w:val="28"/>
          <w:szCs w:val="28"/>
        </w:rPr>
        <w:t>округ</w:t>
      </w:r>
      <w:r w:rsidR="001B5618" w:rsidRPr="00220262">
        <w:rPr>
          <w:rFonts w:eastAsia="Times New Roman"/>
          <w:color w:val="auto"/>
          <w:sz w:val="28"/>
          <w:szCs w:val="28"/>
        </w:rPr>
        <w:t xml:space="preserve">, </w:t>
      </w:r>
      <w:r w:rsidR="001B5618" w:rsidRPr="00220262">
        <w:rPr>
          <w:rFonts w:eastAsia="Times New Roman" w:hint="eastAsia"/>
          <w:color w:val="auto"/>
          <w:sz w:val="28"/>
          <w:szCs w:val="28"/>
        </w:rPr>
        <w:t>д</w:t>
      </w:r>
      <w:r w:rsidR="001B5618" w:rsidRPr="00220262">
        <w:rPr>
          <w:rFonts w:eastAsia="Times New Roman"/>
          <w:color w:val="auto"/>
          <w:sz w:val="28"/>
          <w:szCs w:val="28"/>
        </w:rPr>
        <w:t xml:space="preserve">. </w:t>
      </w:r>
      <w:proofErr w:type="spellStart"/>
      <w:r w:rsidR="001B5618" w:rsidRPr="00220262">
        <w:rPr>
          <w:rFonts w:eastAsia="Times New Roman" w:hint="eastAsia"/>
          <w:color w:val="auto"/>
          <w:sz w:val="28"/>
          <w:szCs w:val="28"/>
        </w:rPr>
        <w:t>Леньково</w:t>
      </w:r>
      <w:proofErr w:type="spellEnd"/>
      <w:r w:rsidR="001B5618" w:rsidRPr="00220262">
        <w:rPr>
          <w:rFonts w:eastAsia="Times New Roman"/>
          <w:color w:val="auto"/>
          <w:sz w:val="28"/>
          <w:szCs w:val="28"/>
        </w:rPr>
        <w:t xml:space="preserve">, </w:t>
      </w:r>
      <w:r w:rsidR="001B5618" w:rsidRPr="00220262">
        <w:rPr>
          <w:rFonts w:eastAsia="Times New Roman" w:hint="eastAsia"/>
          <w:color w:val="auto"/>
          <w:sz w:val="28"/>
          <w:szCs w:val="28"/>
        </w:rPr>
        <w:t>кадастровый</w:t>
      </w:r>
      <w:r w:rsidR="001B5618" w:rsidRPr="00220262">
        <w:rPr>
          <w:rFonts w:eastAsia="Times New Roman"/>
          <w:color w:val="auto"/>
          <w:sz w:val="28"/>
          <w:szCs w:val="28"/>
        </w:rPr>
        <w:t xml:space="preserve"> </w:t>
      </w:r>
      <w:r w:rsidR="001B5618" w:rsidRPr="00220262">
        <w:rPr>
          <w:rFonts w:eastAsia="Times New Roman" w:hint="eastAsia"/>
          <w:color w:val="auto"/>
          <w:sz w:val="28"/>
          <w:szCs w:val="28"/>
        </w:rPr>
        <w:t>номер</w:t>
      </w:r>
      <w:r w:rsidR="00220262">
        <w:rPr>
          <w:rFonts w:eastAsia="Times New Roman"/>
          <w:color w:val="auto"/>
          <w:sz w:val="28"/>
          <w:szCs w:val="28"/>
        </w:rPr>
        <w:t xml:space="preserve"> </w:t>
      </w:r>
      <w:r w:rsidR="001B5618" w:rsidRPr="00220262">
        <w:rPr>
          <w:rFonts w:eastAsia="Times New Roman"/>
          <w:color w:val="auto"/>
          <w:sz w:val="28"/>
          <w:szCs w:val="28"/>
        </w:rPr>
        <w:t>50:19:0000000:25876.</w:t>
      </w:r>
      <w:r w:rsidR="00FC5BC3" w:rsidRPr="00FC5BC3">
        <w:rPr>
          <w:rFonts w:eastAsia="Times New Roman"/>
          <w:color w:val="auto"/>
          <w:sz w:val="28"/>
          <w:szCs w:val="28"/>
        </w:rPr>
        <w:t xml:space="preserve"> </w:t>
      </w:r>
    </w:p>
    <w:p w14:paraId="54C783C6" w14:textId="77777777" w:rsidR="00FC5BC3" w:rsidRPr="00FC5BC3" w:rsidRDefault="00033B41" w:rsidP="00FC5BC3">
      <w:pPr>
        <w:pStyle w:val="Default"/>
        <w:ind w:left="709" w:right="412" w:firstLine="567"/>
        <w:jc w:val="both"/>
        <w:rPr>
          <w:rFonts w:eastAsia="Times New Roman"/>
          <w:color w:val="auto"/>
          <w:sz w:val="20"/>
          <w:szCs w:val="20"/>
        </w:rPr>
      </w:pPr>
      <w:r w:rsidRPr="00033B41">
        <w:rPr>
          <w:rFonts w:eastAsia="Times New Roman"/>
          <w:color w:val="auto"/>
          <w:sz w:val="28"/>
          <w:szCs w:val="28"/>
        </w:rPr>
        <w:t xml:space="preserve"> </w:t>
      </w:r>
    </w:p>
    <w:p w14:paraId="75D1856A" w14:textId="577A95B5" w:rsidR="00CE7009" w:rsidRDefault="00CE7009" w:rsidP="00FC5BC3">
      <w:pPr>
        <w:pStyle w:val="Default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FC5BC3">
        <w:rPr>
          <w:sz w:val="28"/>
          <w:szCs w:val="28"/>
        </w:rPr>
        <w:t>е</w:t>
      </w:r>
      <w:r w:rsidRPr="000A37AB">
        <w:rPr>
          <w:sz w:val="28"/>
          <w:szCs w:val="28"/>
        </w:rPr>
        <w:t xml:space="preserve"> участ</w:t>
      </w:r>
      <w:r w:rsidR="00FC5BC3">
        <w:rPr>
          <w:sz w:val="28"/>
          <w:szCs w:val="28"/>
        </w:rPr>
        <w:t>ки</w:t>
      </w:r>
      <w:r w:rsidRPr="000A37AB">
        <w:rPr>
          <w:sz w:val="28"/>
          <w:szCs w:val="28"/>
        </w:rPr>
        <w:t xml:space="preserve"> в отношении, котор</w:t>
      </w:r>
      <w:r w:rsidR="00FC5BC3">
        <w:rPr>
          <w:sz w:val="28"/>
          <w:szCs w:val="28"/>
        </w:rPr>
        <w:t>ых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DC62EBE" w14:textId="0101CF64" w:rsidR="00FC5BC3" w:rsidRPr="009F372F" w:rsidRDefault="00FC5BC3" w:rsidP="00FC5BC3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9F372F">
        <w:rPr>
          <w:sz w:val="28"/>
          <w:szCs w:val="28"/>
        </w:rPr>
        <w:t>- 50:19:00</w:t>
      </w:r>
      <w:r w:rsidR="009F372F" w:rsidRPr="009F372F">
        <w:rPr>
          <w:sz w:val="28"/>
          <w:szCs w:val="28"/>
        </w:rPr>
        <w:t>30501</w:t>
      </w:r>
      <w:r w:rsidRPr="009F372F">
        <w:rPr>
          <w:sz w:val="28"/>
          <w:szCs w:val="28"/>
        </w:rPr>
        <w:t>:</w:t>
      </w:r>
      <w:r w:rsidR="009F372F" w:rsidRPr="009F372F">
        <w:rPr>
          <w:sz w:val="28"/>
          <w:szCs w:val="28"/>
        </w:rPr>
        <w:t>176</w:t>
      </w:r>
      <w:r w:rsidRPr="009F372F">
        <w:rPr>
          <w:sz w:val="28"/>
          <w:szCs w:val="28"/>
        </w:rPr>
        <w:t xml:space="preserve">, местоположение: </w:t>
      </w:r>
      <w:r w:rsidR="009F372F" w:rsidRPr="009F372F">
        <w:rPr>
          <w:sz w:val="28"/>
          <w:szCs w:val="28"/>
        </w:rPr>
        <w:t xml:space="preserve">Московская область, р-н Рузский, д </w:t>
      </w:r>
      <w:proofErr w:type="spellStart"/>
      <w:r w:rsidR="009F372F" w:rsidRPr="009F372F">
        <w:rPr>
          <w:sz w:val="28"/>
          <w:szCs w:val="28"/>
        </w:rPr>
        <w:t>Леньково</w:t>
      </w:r>
      <w:proofErr w:type="spellEnd"/>
      <w:r w:rsidR="009F372F" w:rsidRPr="009F372F">
        <w:rPr>
          <w:sz w:val="28"/>
          <w:szCs w:val="28"/>
        </w:rPr>
        <w:t>, Рузский городской округ</w:t>
      </w:r>
      <w:r w:rsidRPr="009F372F">
        <w:rPr>
          <w:sz w:val="28"/>
          <w:szCs w:val="28"/>
        </w:rPr>
        <w:t>,</w:t>
      </w:r>
    </w:p>
    <w:p w14:paraId="043A01E0" w14:textId="747AB192" w:rsidR="00FC5BC3" w:rsidRPr="009F372F" w:rsidRDefault="00FC5BC3" w:rsidP="00FC5BC3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9F372F">
        <w:rPr>
          <w:sz w:val="28"/>
          <w:szCs w:val="28"/>
        </w:rPr>
        <w:t>- 50:19:00</w:t>
      </w:r>
      <w:r w:rsidR="009F372F" w:rsidRPr="009F372F">
        <w:rPr>
          <w:sz w:val="28"/>
          <w:szCs w:val="28"/>
        </w:rPr>
        <w:t>30522</w:t>
      </w:r>
      <w:r w:rsidRPr="009F372F">
        <w:rPr>
          <w:sz w:val="28"/>
          <w:szCs w:val="28"/>
        </w:rPr>
        <w:t>:</w:t>
      </w:r>
      <w:r w:rsidR="009F372F" w:rsidRPr="009F372F">
        <w:rPr>
          <w:sz w:val="28"/>
          <w:szCs w:val="28"/>
        </w:rPr>
        <w:t>107</w:t>
      </w:r>
      <w:r w:rsidRPr="009F372F">
        <w:rPr>
          <w:sz w:val="28"/>
          <w:szCs w:val="28"/>
        </w:rPr>
        <w:t xml:space="preserve">, местоположение: </w:t>
      </w:r>
      <w:r w:rsidR="009F372F" w:rsidRPr="009F372F">
        <w:rPr>
          <w:sz w:val="28"/>
          <w:szCs w:val="28"/>
        </w:rPr>
        <w:t xml:space="preserve">Российская Федерация, Московская область, Рузский городской округ, деревня </w:t>
      </w:r>
      <w:proofErr w:type="spellStart"/>
      <w:r w:rsidR="009F372F" w:rsidRPr="009F372F">
        <w:rPr>
          <w:sz w:val="28"/>
          <w:szCs w:val="28"/>
        </w:rPr>
        <w:t>Леньково</w:t>
      </w:r>
      <w:proofErr w:type="spellEnd"/>
      <w:r w:rsidR="009F372F" w:rsidRPr="009F372F">
        <w:rPr>
          <w:sz w:val="28"/>
          <w:szCs w:val="28"/>
        </w:rPr>
        <w:t>, 7.</w:t>
      </w:r>
    </w:p>
    <w:p w14:paraId="44582237" w14:textId="77777777" w:rsidR="008F155E" w:rsidRPr="009F372F" w:rsidRDefault="008F155E" w:rsidP="008F155E">
      <w:pPr>
        <w:pStyle w:val="a3"/>
        <w:tabs>
          <w:tab w:val="left" w:pos="13593"/>
        </w:tabs>
        <w:ind w:left="709" w:right="412" w:firstLine="567"/>
      </w:pPr>
    </w:p>
    <w:p w14:paraId="5958EF2A" w14:textId="2DEC7A59" w:rsidR="000A37AB" w:rsidRPr="009F372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9F372F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54299531" w:rsidR="00730110" w:rsidRPr="009F372F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9F372F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с </w:t>
      </w:r>
      <w:r w:rsidR="009F372F">
        <w:rPr>
          <w:sz w:val="28"/>
          <w:szCs w:val="28"/>
        </w:rPr>
        <w:t>02</w:t>
      </w:r>
      <w:r w:rsidR="00186491" w:rsidRPr="009F372F">
        <w:rPr>
          <w:sz w:val="28"/>
          <w:szCs w:val="28"/>
        </w:rPr>
        <w:t>.0</w:t>
      </w:r>
      <w:r w:rsidR="009F372F">
        <w:rPr>
          <w:sz w:val="28"/>
          <w:szCs w:val="28"/>
        </w:rPr>
        <w:t>3</w:t>
      </w:r>
      <w:r w:rsidR="00186491" w:rsidRPr="009F372F">
        <w:rPr>
          <w:sz w:val="28"/>
          <w:szCs w:val="28"/>
        </w:rPr>
        <w:t>.202</w:t>
      </w:r>
      <w:r w:rsidR="007E31B4" w:rsidRPr="009F372F">
        <w:rPr>
          <w:sz w:val="28"/>
          <w:szCs w:val="28"/>
        </w:rPr>
        <w:t>6</w:t>
      </w:r>
      <w:r w:rsidR="00DD3CFE" w:rsidRPr="009F372F">
        <w:rPr>
          <w:sz w:val="28"/>
          <w:szCs w:val="28"/>
        </w:rPr>
        <w:t xml:space="preserve">г. по </w:t>
      </w:r>
      <w:r w:rsidR="009F372F">
        <w:rPr>
          <w:sz w:val="28"/>
          <w:szCs w:val="28"/>
        </w:rPr>
        <w:t>16</w:t>
      </w:r>
      <w:r w:rsidR="00C07C3F" w:rsidRPr="009F372F">
        <w:rPr>
          <w:sz w:val="28"/>
          <w:szCs w:val="28"/>
        </w:rPr>
        <w:t>.</w:t>
      </w:r>
      <w:r w:rsidR="0078722D" w:rsidRPr="009F372F">
        <w:rPr>
          <w:sz w:val="28"/>
          <w:szCs w:val="28"/>
        </w:rPr>
        <w:t>0</w:t>
      </w:r>
      <w:r w:rsidR="009F372F">
        <w:rPr>
          <w:sz w:val="28"/>
          <w:szCs w:val="28"/>
        </w:rPr>
        <w:t>3</w:t>
      </w:r>
      <w:r w:rsidRPr="009F372F">
        <w:rPr>
          <w:sz w:val="28"/>
          <w:szCs w:val="28"/>
        </w:rPr>
        <w:t>.20</w:t>
      </w:r>
      <w:r w:rsidR="0096411B" w:rsidRPr="009F372F">
        <w:rPr>
          <w:sz w:val="28"/>
          <w:szCs w:val="28"/>
        </w:rPr>
        <w:t>2</w:t>
      </w:r>
      <w:r w:rsidR="007E31B4" w:rsidRPr="009F372F">
        <w:rPr>
          <w:sz w:val="28"/>
          <w:szCs w:val="28"/>
        </w:rPr>
        <w:t>6</w:t>
      </w:r>
      <w:r w:rsidRPr="009F372F">
        <w:rPr>
          <w:sz w:val="28"/>
          <w:szCs w:val="28"/>
        </w:rPr>
        <w:t xml:space="preserve">г.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 w:rsidRPr="009F372F">
        <w:rPr>
          <w:sz w:val="28"/>
          <w:szCs w:val="28"/>
        </w:rPr>
        <w:t>муниципального</w:t>
      </w:r>
      <w:r w:rsidRPr="009F372F">
        <w:rPr>
          <w:sz w:val="28"/>
          <w:szCs w:val="28"/>
        </w:rPr>
        <w:t xml:space="preserve"> округа, пригласив сотрудников из </w:t>
      </w:r>
      <w:proofErr w:type="spellStart"/>
      <w:r w:rsidRPr="009F372F">
        <w:rPr>
          <w:sz w:val="28"/>
          <w:szCs w:val="28"/>
        </w:rPr>
        <w:t>каб</w:t>
      </w:r>
      <w:proofErr w:type="spellEnd"/>
      <w:r w:rsidRPr="009F372F">
        <w:rPr>
          <w:sz w:val="28"/>
          <w:szCs w:val="28"/>
        </w:rPr>
        <w:t>. 103 (вт.-чт., с 9.00 до 18.00, обеденный перерыв 13.00 – 14.00), тел. 8 (496-27) 5</w:t>
      </w:r>
      <w:r w:rsidR="002C5836" w:rsidRPr="009F372F">
        <w:rPr>
          <w:sz w:val="28"/>
          <w:szCs w:val="28"/>
        </w:rPr>
        <w:t>1</w:t>
      </w:r>
      <w:r w:rsidRPr="009F372F">
        <w:rPr>
          <w:sz w:val="28"/>
          <w:szCs w:val="28"/>
        </w:rPr>
        <w:t>-</w:t>
      </w:r>
      <w:r w:rsidR="002C5836" w:rsidRPr="009F372F">
        <w:rPr>
          <w:sz w:val="28"/>
          <w:szCs w:val="28"/>
        </w:rPr>
        <w:t>700 доб. 1259</w:t>
      </w:r>
      <w:r w:rsidR="00186491" w:rsidRPr="009F372F">
        <w:rPr>
          <w:sz w:val="28"/>
          <w:szCs w:val="28"/>
        </w:rPr>
        <w:t>)</w:t>
      </w:r>
      <w:r w:rsidRPr="009F372F">
        <w:rPr>
          <w:sz w:val="28"/>
          <w:szCs w:val="28"/>
        </w:rPr>
        <w:t xml:space="preserve">, на официальном сайте Администрации Рузского </w:t>
      </w:r>
      <w:r w:rsidR="004D109F" w:rsidRPr="009F372F">
        <w:rPr>
          <w:sz w:val="28"/>
          <w:szCs w:val="28"/>
        </w:rPr>
        <w:t>муниципального</w:t>
      </w:r>
      <w:r w:rsidRPr="009F372F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9F372F">
        <w:rPr>
          <w:sz w:val="28"/>
          <w:szCs w:val="28"/>
        </w:rPr>
        <w:t xml:space="preserve">. </w:t>
      </w:r>
    </w:p>
    <w:p w14:paraId="6809116B" w14:textId="3676F75C" w:rsidR="000A37AB" w:rsidRPr="009F372F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9F372F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9F372F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9F372F">
        <w:rPr>
          <w:sz w:val="28"/>
          <w:szCs w:val="28"/>
          <w:shd w:val="clear" w:color="auto" w:fill="FFFFFF"/>
        </w:rPr>
        <w:t xml:space="preserve"> возможно в </w:t>
      </w:r>
      <w:r w:rsidRPr="009F372F">
        <w:rPr>
          <w:sz w:val="28"/>
          <w:szCs w:val="28"/>
        </w:rPr>
        <w:t xml:space="preserve">Администрацию Рузского </w:t>
      </w:r>
      <w:r w:rsidR="004D109F" w:rsidRPr="009F372F">
        <w:rPr>
          <w:sz w:val="28"/>
          <w:szCs w:val="28"/>
        </w:rPr>
        <w:t>муниципального</w:t>
      </w:r>
      <w:r w:rsidRPr="009F372F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9F372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9F372F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9F372F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9F372F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 w:rsidRPr="009F372F">
        <w:rPr>
          <w:sz w:val="28"/>
          <w:szCs w:val="28"/>
        </w:rPr>
        <w:t>муниципального</w:t>
      </w:r>
      <w:r w:rsidRPr="009F372F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9F372F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9F372F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 w:rsidRPr="009F372F">
        <w:rPr>
          <w:sz w:val="28"/>
          <w:szCs w:val="28"/>
        </w:rPr>
        <w:t>муниципального</w:t>
      </w:r>
      <w:r w:rsidRPr="009F372F">
        <w:rPr>
          <w:sz w:val="28"/>
          <w:szCs w:val="28"/>
        </w:rPr>
        <w:t xml:space="preserve"> округа </w:t>
      </w:r>
      <w:hyperlink r:id="rId8" w:history="1">
        <w:r w:rsidRPr="009F372F">
          <w:rPr>
            <w:rStyle w:val="a5"/>
            <w:sz w:val="28"/>
            <w:szCs w:val="28"/>
          </w:rPr>
          <w:t>og.argo@ruzareg.ru</w:t>
        </w:r>
      </w:hyperlink>
      <w:r w:rsidRPr="009F372F">
        <w:rPr>
          <w:sz w:val="28"/>
          <w:szCs w:val="28"/>
        </w:rPr>
        <w:t xml:space="preserve">. </w:t>
      </w:r>
    </w:p>
    <w:p w14:paraId="47184B28" w14:textId="302645D6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9F372F">
        <w:rPr>
          <w:sz w:val="28"/>
          <w:szCs w:val="28"/>
        </w:rPr>
        <w:t xml:space="preserve">Срок приема заявлений с </w:t>
      </w:r>
      <w:r w:rsidR="009F372F">
        <w:rPr>
          <w:sz w:val="28"/>
          <w:szCs w:val="28"/>
        </w:rPr>
        <w:t>02</w:t>
      </w:r>
      <w:r w:rsidR="009F372F" w:rsidRPr="009F372F">
        <w:rPr>
          <w:sz w:val="28"/>
          <w:szCs w:val="28"/>
        </w:rPr>
        <w:t>.0</w:t>
      </w:r>
      <w:r w:rsidR="009F372F">
        <w:rPr>
          <w:sz w:val="28"/>
          <w:szCs w:val="28"/>
        </w:rPr>
        <w:t>3</w:t>
      </w:r>
      <w:r w:rsidR="009F372F" w:rsidRPr="009F372F">
        <w:rPr>
          <w:sz w:val="28"/>
          <w:szCs w:val="28"/>
        </w:rPr>
        <w:t xml:space="preserve">.2026г. по </w:t>
      </w:r>
      <w:r w:rsidR="009F372F">
        <w:rPr>
          <w:sz w:val="28"/>
          <w:szCs w:val="28"/>
        </w:rPr>
        <w:t>16</w:t>
      </w:r>
      <w:r w:rsidR="009F372F" w:rsidRPr="009F372F">
        <w:rPr>
          <w:sz w:val="28"/>
          <w:szCs w:val="28"/>
        </w:rPr>
        <w:t>.0</w:t>
      </w:r>
      <w:r w:rsidR="009F372F">
        <w:rPr>
          <w:sz w:val="28"/>
          <w:szCs w:val="28"/>
        </w:rPr>
        <w:t>3</w:t>
      </w:r>
      <w:r w:rsidR="009F372F" w:rsidRPr="009F372F">
        <w:rPr>
          <w:sz w:val="28"/>
          <w:szCs w:val="28"/>
        </w:rPr>
        <w:t>.2026г</w:t>
      </w:r>
      <w:r w:rsidR="009E7F38" w:rsidRPr="009F372F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702FE7">
      <w:headerReference w:type="default" r:id="rId9"/>
      <w:type w:val="continuous"/>
      <w:pgSz w:w="23820" w:h="16840" w:orient="landscape"/>
      <w:pgMar w:top="1134" w:right="851" w:bottom="96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33B41"/>
    <w:rsid w:val="00041CC9"/>
    <w:rsid w:val="000421C1"/>
    <w:rsid w:val="00051F88"/>
    <w:rsid w:val="00071B54"/>
    <w:rsid w:val="00072166"/>
    <w:rsid w:val="000759CF"/>
    <w:rsid w:val="0008163C"/>
    <w:rsid w:val="00087D76"/>
    <w:rsid w:val="000A1193"/>
    <w:rsid w:val="000A37AB"/>
    <w:rsid w:val="000B3E4A"/>
    <w:rsid w:val="000C5C9E"/>
    <w:rsid w:val="000F1BFA"/>
    <w:rsid w:val="000F2EFA"/>
    <w:rsid w:val="00106BF0"/>
    <w:rsid w:val="001206F6"/>
    <w:rsid w:val="00131360"/>
    <w:rsid w:val="00171CE0"/>
    <w:rsid w:val="00186491"/>
    <w:rsid w:val="001A3547"/>
    <w:rsid w:val="001A521C"/>
    <w:rsid w:val="001A5E49"/>
    <w:rsid w:val="001B5618"/>
    <w:rsid w:val="001D6120"/>
    <w:rsid w:val="001F6EA0"/>
    <w:rsid w:val="00203825"/>
    <w:rsid w:val="0020473E"/>
    <w:rsid w:val="0021139B"/>
    <w:rsid w:val="00220262"/>
    <w:rsid w:val="0023293E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911E6"/>
    <w:rsid w:val="002A160F"/>
    <w:rsid w:val="002A3B88"/>
    <w:rsid w:val="002A5DC9"/>
    <w:rsid w:val="002C17F0"/>
    <w:rsid w:val="002C3304"/>
    <w:rsid w:val="002C5836"/>
    <w:rsid w:val="002C6816"/>
    <w:rsid w:val="002D2CD3"/>
    <w:rsid w:val="002E2F7E"/>
    <w:rsid w:val="002E48DF"/>
    <w:rsid w:val="002E73DB"/>
    <w:rsid w:val="002F0F57"/>
    <w:rsid w:val="002F4F3E"/>
    <w:rsid w:val="00304F0A"/>
    <w:rsid w:val="00313E27"/>
    <w:rsid w:val="00334BCB"/>
    <w:rsid w:val="0035316A"/>
    <w:rsid w:val="003553F0"/>
    <w:rsid w:val="00355D81"/>
    <w:rsid w:val="0036327C"/>
    <w:rsid w:val="00367F34"/>
    <w:rsid w:val="00371C81"/>
    <w:rsid w:val="00375166"/>
    <w:rsid w:val="003A0AEC"/>
    <w:rsid w:val="003A581A"/>
    <w:rsid w:val="003A6EC0"/>
    <w:rsid w:val="003C0E6B"/>
    <w:rsid w:val="003C4DA8"/>
    <w:rsid w:val="003C6A00"/>
    <w:rsid w:val="003C7251"/>
    <w:rsid w:val="003D379F"/>
    <w:rsid w:val="003E2389"/>
    <w:rsid w:val="003E276A"/>
    <w:rsid w:val="00406B4D"/>
    <w:rsid w:val="00430A21"/>
    <w:rsid w:val="0043291A"/>
    <w:rsid w:val="00437DDC"/>
    <w:rsid w:val="004416A3"/>
    <w:rsid w:val="00444DF9"/>
    <w:rsid w:val="004512B1"/>
    <w:rsid w:val="004564CF"/>
    <w:rsid w:val="00462F61"/>
    <w:rsid w:val="00467A39"/>
    <w:rsid w:val="00483971"/>
    <w:rsid w:val="00483BB7"/>
    <w:rsid w:val="004A1D55"/>
    <w:rsid w:val="004A5B72"/>
    <w:rsid w:val="004A6B9A"/>
    <w:rsid w:val="004A6D60"/>
    <w:rsid w:val="004B03CF"/>
    <w:rsid w:val="004D109F"/>
    <w:rsid w:val="004D655F"/>
    <w:rsid w:val="004E7C4C"/>
    <w:rsid w:val="004F4680"/>
    <w:rsid w:val="004F7A7C"/>
    <w:rsid w:val="00505D0F"/>
    <w:rsid w:val="00506715"/>
    <w:rsid w:val="00541121"/>
    <w:rsid w:val="005453E6"/>
    <w:rsid w:val="005537E5"/>
    <w:rsid w:val="00583205"/>
    <w:rsid w:val="005839E2"/>
    <w:rsid w:val="00586DC3"/>
    <w:rsid w:val="00587912"/>
    <w:rsid w:val="00592525"/>
    <w:rsid w:val="005A516C"/>
    <w:rsid w:val="005C745F"/>
    <w:rsid w:val="005E2902"/>
    <w:rsid w:val="005F4EB0"/>
    <w:rsid w:val="005F5A68"/>
    <w:rsid w:val="00615BE9"/>
    <w:rsid w:val="00654016"/>
    <w:rsid w:val="00657461"/>
    <w:rsid w:val="00662686"/>
    <w:rsid w:val="0066681C"/>
    <w:rsid w:val="00670726"/>
    <w:rsid w:val="00682D6F"/>
    <w:rsid w:val="006904BE"/>
    <w:rsid w:val="00691DDD"/>
    <w:rsid w:val="006A06BD"/>
    <w:rsid w:val="006B5D81"/>
    <w:rsid w:val="006C1B90"/>
    <w:rsid w:val="006D6BF4"/>
    <w:rsid w:val="006F2AD8"/>
    <w:rsid w:val="0070035C"/>
    <w:rsid w:val="00702FE7"/>
    <w:rsid w:val="00704B40"/>
    <w:rsid w:val="0070549C"/>
    <w:rsid w:val="00716C53"/>
    <w:rsid w:val="00724D73"/>
    <w:rsid w:val="00730110"/>
    <w:rsid w:val="00731271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525A"/>
    <w:rsid w:val="007966F3"/>
    <w:rsid w:val="007A48CC"/>
    <w:rsid w:val="007B09C4"/>
    <w:rsid w:val="007C6BFC"/>
    <w:rsid w:val="007E0AEB"/>
    <w:rsid w:val="007E0F1C"/>
    <w:rsid w:val="007E1D34"/>
    <w:rsid w:val="007E31B4"/>
    <w:rsid w:val="007E3711"/>
    <w:rsid w:val="0080347C"/>
    <w:rsid w:val="0081082F"/>
    <w:rsid w:val="00810B1C"/>
    <w:rsid w:val="008149F2"/>
    <w:rsid w:val="00816D67"/>
    <w:rsid w:val="00825EEB"/>
    <w:rsid w:val="00831A9E"/>
    <w:rsid w:val="00831BFF"/>
    <w:rsid w:val="00847764"/>
    <w:rsid w:val="0085446C"/>
    <w:rsid w:val="008601B2"/>
    <w:rsid w:val="00862527"/>
    <w:rsid w:val="00863E6E"/>
    <w:rsid w:val="00872A29"/>
    <w:rsid w:val="0087556D"/>
    <w:rsid w:val="00883A82"/>
    <w:rsid w:val="008A1616"/>
    <w:rsid w:val="008A18AB"/>
    <w:rsid w:val="008B0D74"/>
    <w:rsid w:val="008C3C5D"/>
    <w:rsid w:val="008F155E"/>
    <w:rsid w:val="008F4CA3"/>
    <w:rsid w:val="008F76AA"/>
    <w:rsid w:val="00913CB8"/>
    <w:rsid w:val="00920FD7"/>
    <w:rsid w:val="00922295"/>
    <w:rsid w:val="00936DE3"/>
    <w:rsid w:val="00937863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E7F38"/>
    <w:rsid w:val="009F372F"/>
    <w:rsid w:val="009F3A56"/>
    <w:rsid w:val="00A131D8"/>
    <w:rsid w:val="00A17AC4"/>
    <w:rsid w:val="00A2162D"/>
    <w:rsid w:val="00A22546"/>
    <w:rsid w:val="00A26BD6"/>
    <w:rsid w:val="00A32B88"/>
    <w:rsid w:val="00A57F11"/>
    <w:rsid w:val="00A6289F"/>
    <w:rsid w:val="00A66484"/>
    <w:rsid w:val="00A711B4"/>
    <w:rsid w:val="00A737CB"/>
    <w:rsid w:val="00A83DAD"/>
    <w:rsid w:val="00A85B57"/>
    <w:rsid w:val="00A91EDF"/>
    <w:rsid w:val="00A961B7"/>
    <w:rsid w:val="00AA028F"/>
    <w:rsid w:val="00AA4971"/>
    <w:rsid w:val="00AA659E"/>
    <w:rsid w:val="00AB4795"/>
    <w:rsid w:val="00AD3188"/>
    <w:rsid w:val="00AD79B0"/>
    <w:rsid w:val="00AE4328"/>
    <w:rsid w:val="00AF252F"/>
    <w:rsid w:val="00B13BBE"/>
    <w:rsid w:val="00B14B95"/>
    <w:rsid w:val="00B1731C"/>
    <w:rsid w:val="00B30632"/>
    <w:rsid w:val="00B342C2"/>
    <w:rsid w:val="00B40527"/>
    <w:rsid w:val="00B41171"/>
    <w:rsid w:val="00B51345"/>
    <w:rsid w:val="00B66094"/>
    <w:rsid w:val="00B8261D"/>
    <w:rsid w:val="00B9089B"/>
    <w:rsid w:val="00B94F30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1A9E"/>
    <w:rsid w:val="00C31B4A"/>
    <w:rsid w:val="00C3749D"/>
    <w:rsid w:val="00C37EE2"/>
    <w:rsid w:val="00C41BA0"/>
    <w:rsid w:val="00C42156"/>
    <w:rsid w:val="00C710F3"/>
    <w:rsid w:val="00C71D36"/>
    <w:rsid w:val="00C753F2"/>
    <w:rsid w:val="00C82C2E"/>
    <w:rsid w:val="00C9144B"/>
    <w:rsid w:val="00CA4325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45FF"/>
    <w:rsid w:val="00D56E12"/>
    <w:rsid w:val="00D664F9"/>
    <w:rsid w:val="00D77C83"/>
    <w:rsid w:val="00DA19E1"/>
    <w:rsid w:val="00DA5EC9"/>
    <w:rsid w:val="00DB003E"/>
    <w:rsid w:val="00DB2D04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12DA"/>
    <w:rsid w:val="00E4735E"/>
    <w:rsid w:val="00E62F3F"/>
    <w:rsid w:val="00E655E5"/>
    <w:rsid w:val="00E71509"/>
    <w:rsid w:val="00E86B26"/>
    <w:rsid w:val="00EA66FA"/>
    <w:rsid w:val="00EC6FC0"/>
    <w:rsid w:val="00ED01EB"/>
    <w:rsid w:val="00ED2D66"/>
    <w:rsid w:val="00EE4594"/>
    <w:rsid w:val="00F10CF7"/>
    <w:rsid w:val="00F24893"/>
    <w:rsid w:val="00F476B3"/>
    <w:rsid w:val="00F521C5"/>
    <w:rsid w:val="00F56D65"/>
    <w:rsid w:val="00F63205"/>
    <w:rsid w:val="00F7107A"/>
    <w:rsid w:val="00F72D27"/>
    <w:rsid w:val="00F851C5"/>
    <w:rsid w:val="00F94626"/>
    <w:rsid w:val="00FA54FD"/>
    <w:rsid w:val="00FA6026"/>
    <w:rsid w:val="00FB1052"/>
    <w:rsid w:val="00FB3CEF"/>
    <w:rsid w:val="00FB534B"/>
    <w:rsid w:val="00FC4E13"/>
    <w:rsid w:val="00FC5BC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112</cp:revision>
  <cp:lastPrinted>2025-04-22T07:23:00Z</cp:lastPrinted>
  <dcterms:created xsi:type="dcterms:W3CDTF">2023-04-25T12:21:00Z</dcterms:created>
  <dcterms:modified xsi:type="dcterms:W3CDTF">2026-02-27T11:31:00Z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